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0328" w14:textId="77777777" w:rsidR="00573AA4" w:rsidRDefault="00573AA4" w:rsidP="005B2C0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</w:p>
    <w:p w14:paraId="6E501E64" w14:textId="235F89E8" w:rsidR="00573AA4" w:rsidRDefault="004C065C" w:rsidP="004C065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>
        <w:rPr>
          <w:color w:val="000000"/>
        </w:rPr>
        <w:t>S</w:t>
      </w:r>
      <w:r w:rsidR="00051F39">
        <w:rPr>
          <w:rFonts w:ascii="Arial" w:eastAsia="Arial" w:hAnsi="Arial" w:cs="Arial"/>
          <w:b/>
          <w:smallCaps/>
          <w:color w:val="000000"/>
        </w:rPr>
        <w:t>ervizio Asilo Nido comunale San Luigi Orione, via Lauriola San Giovanni Rotondo</w:t>
      </w:r>
    </w:p>
    <w:p w14:paraId="12AAE621" w14:textId="77777777" w:rsidR="00573AA4" w:rsidRDefault="00573AA4">
      <w:pPr>
        <w:pBdr>
          <w:top w:val="nil"/>
          <w:left w:val="nil"/>
          <w:bottom w:val="nil"/>
          <w:right w:val="nil"/>
          <w:between w:val="nil"/>
        </w:pBdr>
        <w:spacing w:after="120"/>
        <w:ind w:left="283" w:hanging="283"/>
        <w:jc w:val="both"/>
        <w:rPr>
          <w:rFonts w:ascii="Arial" w:eastAsia="Arial" w:hAnsi="Arial" w:cs="Arial"/>
          <w:color w:val="000000"/>
        </w:rPr>
      </w:pPr>
    </w:p>
    <w:p w14:paraId="414B46F2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spacing w:after="120"/>
        <w:ind w:left="283" w:hanging="283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Spett.li cooperative</w:t>
      </w:r>
    </w:p>
    <w:p w14:paraId="7FED8C46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spacing w:after="120"/>
        <w:ind w:left="283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Cantieri di innovazione sociale e Polis</w:t>
      </w:r>
    </w:p>
    <w:p w14:paraId="572B5BE1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spacing w:after="120"/>
        <w:ind w:left="283" w:hanging="28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0882/602933</w:t>
      </w:r>
    </w:p>
    <w:p w14:paraId="3570A9B8" w14:textId="77777777" w:rsidR="00573AA4" w:rsidRDefault="00573AA4">
      <w:pPr>
        <w:pBdr>
          <w:top w:val="nil"/>
          <w:left w:val="nil"/>
          <w:bottom w:val="nil"/>
          <w:right w:val="nil"/>
          <w:between w:val="nil"/>
        </w:pBdr>
        <w:spacing w:after="120"/>
        <w:ind w:left="283" w:hanging="283"/>
        <w:jc w:val="both"/>
        <w:rPr>
          <w:rFonts w:ascii="Arial" w:eastAsia="Arial" w:hAnsi="Arial" w:cs="Arial"/>
          <w:color w:val="000000"/>
        </w:rPr>
      </w:pPr>
    </w:p>
    <w:p w14:paraId="3E2BCFA9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Il/la sottoscritto/a _____________________________ nato/a ____________________________________</w:t>
      </w:r>
    </w:p>
    <w:p w14:paraId="31CA5BBD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___________ e residente a ___________________________alla via ____________________________</w:t>
      </w:r>
    </w:p>
    <w:p w14:paraId="3B2E373B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cod.fisc.:_____________________________________</w:t>
      </w:r>
    </w:p>
    <w:p w14:paraId="7709968A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CHIEDE</w:t>
      </w:r>
    </w:p>
    <w:p w14:paraId="45E1309B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rFonts w:ascii="Arial" w:eastAsia="Arial" w:hAnsi="Arial" w:cs="Arial"/>
          <w:color w:val="000000"/>
        </w:rPr>
        <w:t>l’ammissione in graduatoria all’asilo nido comunale del bambino</w:t>
      </w:r>
    </w:p>
    <w:p w14:paraId="6B12898A" w14:textId="77777777" w:rsidR="00573AA4" w:rsidRDefault="00573AA4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shd w:val="clear" w:color="auto" w:fill="F2F2F2"/>
        <w:ind w:left="624" w:right="624"/>
        <w:jc w:val="both"/>
        <w:rPr>
          <w:rFonts w:ascii="Arial" w:eastAsia="Arial" w:hAnsi="Arial" w:cs="Arial"/>
          <w:color w:val="000000"/>
        </w:rPr>
      </w:pPr>
    </w:p>
    <w:p w14:paraId="41336E2A" w14:textId="77777777" w:rsidR="00573AA4" w:rsidRDefault="00051F3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shd w:val="clear" w:color="auto" w:fill="F2F2F2"/>
        <w:spacing w:line="480" w:lineRule="auto"/>
        <w:ind w:left="624" w:right="62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 nato a _______________________________</w:t>
      </w:r>
    </w:p>
    <w:p w14:paraId="6D1624FC" w14:textId="77777777" w:rsidR="00573AA4" w:rsidRDefault="00051F3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shd w:val="clear" w:color="auto" w:fill="F2F2F2"/>
        <w:spacing w:line="480" w:lineRule="auto"/>
        <w:ind w:left="624" w:right="62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il _________________res. in _______________________ via____________________ n. __</w:t>
      </w:r>
    </w:p>
    <w:p w14:paraId="0595CEB0" w14:textId="77777777" w:rsidR="00573AA4" w:rsidRDefault="00051F3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shd w:val="clear" w:color="auto" w:fill="F2F2F2"/>
        <w:spacing w:line="480" w:lineRule="auto"/>
        <w:ind w:left="624" w:right="62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codice fiscale ________________________________________________________________</w:t>
      </w:r>
    </w:p>
    <w:p w14:paraId="5F26E238" w14:textId="77777777" w:rsidR="00573AA4" w:rsidRDefault="00051F3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shd w:val="clear" w:color="auto" w:fill="F2F2F2"/>
        <w:spacing w:line="480" w:lineRule="auto"/>
        <w:ind w:left="624" w:right="62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figlio di _________________________ (padre) e di ___________________________ (madre)</w:t>
      </w:r>
    </w:p>
    <w:p w14:paraId="71C16598" w14:textId="77777777" w:rsidR="00573AA4" w:rsidRDefault="00051F3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shd w:val="clear" w:color="auto" w:fill="F2F2F2"/>
        <w:spacing w:line="480" w:lineRule="auto"/>
        <w:ind w:left="624" w:right="62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telefono/cellulare____________________________________________________________</w:t>
      </w:r>
    </w:p>
    <w:p w14:paraId="23635D99" w14:textId="77777777" w:rsidR="00573AA4" w:rsidRDefault="00051F3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shd w:val="clear" w:color="auto" w:fill="F2F2F2"/>
        <w:spacing w:line="480" w:lineRule="auto"/>
        <w:ind w:left="624" w:right="62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MAIL: ____________________________________________________</w:t>
      </w:r>
    </w:p>
    <w:p w14:paraId="360A8748" w14:textId="77777777" w:rsidR="00573AA4" w:rsidRDefault="00051F3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shd w:val="clear" w:color="auto" w:fill="F2F2F2"/>
        <w:spacing w:line="360" w:lineRule="auto"/>
        <w:ind w:left="624" w:right="62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PEC (se posseduta): ____________________________________________</w:t>
      </w:r>
    </w:p>
    <w:p w14:paraId="4CF4A0AF" w14:textId="77777777" w:rsidR="00573AA4" w:rsidRDefault="00573A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5FC53702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Allega alla presente domanda: certificazione ISEE e documento di identità in corso di validità.</w:t>
      </w:r>
    </w:p>
    <w:p w14:paraId="2BDC34F9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Le notizie e i documenti richiesti sono funzionali alla composizione della graduatoria per l’immissione al nido. Per la graduatoria si utilizzeranno criteri oggettivi, nel rispetto della norma regionale Puglia</w:t>
      </w:r>
    </w:p>
    <w:p w14:paraId="39E907DA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A tal fine</w:t>
      </w:r>
    </w:p>
    <w:p w14:paraId="3BDF1667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D I C H I A R A</w:t>
      </w:r>
    </w:p>
    <w:p w14:paraId="786B4FF2" w14:textId="77777777" w:rsidR="00573AA4" w:rsidRDefault="00573A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47E6F1A5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sotto la propria personale responsabilità e consapevole delle sanzioni penali previste dalla Legge in caso di false attestazioni e dichiarazioni mendaci (artt. 75 e 76 del D.P.R. 445/2000)</w:t>
      </w:r>
    </w:p>
    <w:p w14:paraId="01D1352A" w14:textId="77777777" w:rsidR="00573AA4" w:rsidRDefault="00573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1F14727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a)</w:t>
      </w:r>
      <w:r>
        <w:rPr>
          <w:rFonts w:ascii="Arial" w:eastAsia="Arial" w:hAnsi="Arial" w:cs="Arial"/>
          <w:b/>
          <w:color w:val="000000"/>
        </w:rPr>
        <w:tab/>
        <w:t>che la situazione del bambino è la seguente:</w:t>
      </w:r>
    </w:p>
    <w:p w14:paraId="3043742B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  <w:t>a</w:t>
      </w:r>
      <w:r>
        <w:rPr>
          <w:rFonts w:ascii="Arial" w:eastAsia="Arial" w:hAnsi="Arial" w:cs="Arial"/>
          <w:color w:val="000000"/>
          <w:vertAlign w:val="subscript"/>
        </w:rPr>
        <w:t>1</w:t>
      </w:r>
      <w:r>
        <w:rPr>
          <w:rFonts w:ascii="Arial" w:eastAsia="Arial" w:hAnsi="Arial" w:cs="Arial"/>
          <w:color w:val="000000"/>
        </w:rPr>
        <w:t xml:space="preserve">) disabilità (comprovata da idonea documentazione) </w:t>
      </w:r>
      <w:r>
        <w:rPr>
          <w:rFonts w:ascii="Arial" w:eastAsia="Arial" w:hAnsi="Arial" w:cs="Arial"/>
          <w:color w:val="000000"/>
        </w:rPr>
        <w:tab/>
        <w:t xml:space="preserve">SI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❑</w:t>
      </w:r>
      <w:r>
        <w:rPr>
          <w:rFonts w:ascii="Arial" w:eastAsia="Arial" w:hAnsi="Arial" w:cs="Arial"/>
          <w:color w:val="000000"/>
        </w:rPr>
        <w:tab/>
        <w:t xml:space="preserve">NO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❑</w:t>
      </w:r>
    </w:p>
    <w:p w14:paraId="26CC6DAA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ab/>
        <w:t>a</w:t>
      </w:r>
      <w:r>
        <w:rPr>
          <w:rFonts w:ascii="Arial" w:eastAsia="Arial" w:hAnsi="Arial" w:cs="Arial"/>
          <w:color w:val="000000"/>
          <w:vertAlign w:val="subscript"/>
        </w:rPr>
        <w:t>2</w:t>
      </w:r>
      <w:r>
        <w:rPr>
          <w:rFonts w:ascii="Arial" w:eastAsia="Arial" w:hAnsi="Arial" w:cs="Arial"/>
          <w:color w:val="000000"/>
        </w:rPr>
        <w:t>) assenza di entrambi i genitori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SI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❑</w:t>
      </w:r>
      <w:r>
        <w:rPr>
          <w:rFonts w:ascii="Arial" w:eastAsia="Arial" w:hAnsi="Arial" w:cs="Arial"/>
          <w:color w:val="000000"/>
        </w:rPr>
        <w:tab/>
        <w:t xml:space="preserve">NO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❑</w:t>
      </w:r>
    </w:p>
    <w:p w14:paraId="0B97D6A5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ab/>
        <w:t>a</w:t>
      </w:r>
      <w:r>
        <w:rPr>
          <w:rFonts w:ascii="Arial" w:eastAsia="Arial" w:hAnsi="Arial" w:cs="Arial"/>
          <w:color w:val="000000"/>
          <w:vertAlign w:val="subscript"/>
        </w:rPr>
        <w:t>3</w:t>
      </w:r>
      <w:r>
        <w:rPr>
          <w:rFonts w:ascii="Arial" w:eastAsia="Arial" w:hAnsi="Arial" w:cs="Arial"/>
          <w:color w:val="000000"/>
        </w:rPr>
        <w:t>) assenza di un genitore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SI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❑</w:t>
      </w:r>
      <w:r>
        <w:rPr>
          <w:rFonts w:ascii="Arial" w:eastAsia="Arial" w:hAnsi="Arial" w:cs="Arial"/>
          <w:color w:val="000000"/>
        </w:rPr>
        <w:tab/>
        <w:t xml:space="preserve">NO </w:t>
      </w:r>
      <w:r>
        <w:rPr>
          <w:rFonts w:ascii="Noto Sans Symbols" w:eastAsia="Noto Sans Symbols" w:hAnsi="Noto Sans Symbols" w:cs="Noto Sans Symbols"/>
          <w:color w:val="000000"/>
          <w:sz w:val="28"/>
          <w:szCs w:val="28"/>
        </w:rPr>
        <w:t>❑</w:t>
      </w:r>
    </w:p>
    <w:p w14:paraId="5B124125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ab/>
        <w:t>a</w:t>
      </w:r>
      <w:r>
        <w:rPr>
          <w:rFonts w:ascii="Arial" w:eastAsia="Arial" w:hAnsi="Arial" w:cs="Arial"/>
          <w:color w:val="000000"/>
          <w:vertAlign w:val="subscript"/>
        </w:rPr>
        <w:t>4</w:t>
      </w:r>
      <w:r>
        <w:rPr>
          <w:rFonts w:ascii="Arial" w:eastAsia="Arial" w:hAnsi="Arial" w:cs="Arial"/>
          <w:color w:val="000000"/>
        </w:rPr>
        <w:t>) altra ipotesi di carenza assistenziale (specificare) ___________________________</w:t>
      </w:r>
    </w:p>
    <w:p w14:paraId="665A1409" w14:textId="77777777" w:rsidR="00573AA4" w:rsidRPr="005B2C04" w:rsidRDefault="00051F39" w:rsidP="005B2C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</w:t>
      </w:r>
      <w:r>
        <w:br w:type="page"/>
      </w:r>
      <w:r>
        <w:rPr>
          <w:rFonts w:ascii="Arial" w:eastAsia="Arial" w:hAnsi="Arial" w:cs="Arial"/>
          <w:b/>
          <w:color w:val="000000"/>
        </w:rPr>
        <w:lastRenderedPageBreak/>
        <w:t>b)</w:t>
      </w:r>
      <w:r>
        <w:rPr>
          <w:rFonts w:ascii="Arial" w:eastAsia="Arial" w:hAnsi="Arial" w:cs="Arial"/>
          <w:b/>
          <w:color w:val="000000"/>
        </w:rPr>
        <w:tab/>
        <w:t>che la situazione familiare è la seguente:</w:t>
      </w:r>
    </w:p>
    <w:p w14:paraId="28BF972E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ab/>
        <w:t>b</w:t>
      </w:r>
      <w:r>
        <w:rPr>
          <w:rFonts w:ascii="Arial" w:eastAsia="Arial" w:hAnsi="Arial" w:cs="Arial"/>
          <w:color w:val="000000"/>
          <w:vertAlign w:val="subscript"/>
        </w:rPr>
        <w:t>1</w:t>
      </w:r>
      <w:r>
        <w:rPr>
          <w:rFonts w:ascii="Arial" w:eastAsia="Arial" w:hAnsi="Arial" w:cs="Arial"/>
          <w:color w:val="000000"/>
        </w:rPr>
        <w:t>) la situazione lavorativa è la seguente:</w:t>
      </w:r>
    </w:p>
    <w:tbl>
      <w:tblPr>
        <w:tblStyle w:val="a"/>
        <w:tblW w:w="90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10"/>
        <w:gridCol w:w="236"/>
      </w:tblGrid>
      <w:tr w:rsidR="00573AA4" w14:paraId="76B5C70F" w14:textId="77777777">
        <w:tc>
          <w:tcPr>
            <w:tcW w:w="9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877E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SITUAZIONE LAVORATIVA DEL PADRE</w:t>
            </w:r>
          </w:p>
        </w:tc>
      </w:tr>
      <w:tr w:rsidR="00573AA4" w14:paraId="23007E82" w14:textId="77777777">
        <w:tc>
          <w:tcPr>
            <w:tcW w:w="9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85EF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>❑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occupato a tempo pieno</w:t>
            </w:r>
          </w:p>
          <w:p w14:paraId="13F8E27E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both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>❑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occupato a tempo parziale/orario ridotto </w:t>
            </w: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con n.                 ore lavorative settimanali</w:t>
            </w:r>
          </w:p>
          <w:p w14:paraId="4E15A5E2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presso ______________________________________________________</w:t>
            </w:r>
          </w:p>
          <w:p w14:paraId="2F89AC17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Via _________________________________________________________</w:t>
            </w:r>
          </w:p>
          <w:p w14:paraId="4F9BB1CA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Città ________________________________________________________</w:t>
            </w:r>
          </w:p>
        </w:tc>
      </w:tr>
      <w:tr w:rsidR="00573AA4" w14:paraId="5D735230" w14:textId="77777777">
        <w:tc>
          <w:tcPr>
            <w:tcW w:w="9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F8D2" w14:textId="77777777" w:rsidR="00573AA4" w:rsidRDefault="0057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</w:rPr>
            </w:pPr>
          </w:p>
          <w:p w14:paraId="17B387F4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>❑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Contratti di collaborazione occasionale</w:t>
            </w:r>
          </w:p>
        </w:tc>
      </w:tr>
      <w:tr w:rsidR="00573AA4" w14:paraId="1D6FC6F3" w14:textId="77777777">
        <w:tc>
          <w:tcPr>
            <w:tcW w:w="9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DE45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>❑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Non occupato.</w:t>
            </w:r>
          </w:p>
        </w:tc>
      </w:tr>
      <w:tr w:rsidR="00573AA4" w14:paraId="0BFAF2F2" w14:textId="77777777">
        <w:tc>
          <w:tcPr>
            <w:tcW w:w="9005" w:type="dxa"/>
            <w:tcBorders>
              <w:top w:val="single" w:sz="4" w:space="0" w:color="000000"/>
              <w:bottom w:val="single" w:sz="4" w:space="0" w:color="000000"/>
            </w:tcBorders>
          </w:tcPr>
          <w:p w14:paraId="64300F7F" w14:textId="77777777" w:rsidR="00573AA4" w:rsidRDefault="0057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1" w:type="dxa"/>
          </w:tcPr>
          <w:p w14:paraId="22CF7652" w14:textId="77777777" w:rsidR="00573AA4" w:rsidRDefault="0057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573AA4" w14:paraId="7C529EB6" w14:textId="77777777">
        <w:tc>
          <w:tcPr>
            <w:tcW w:w="9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E882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SITUAZIONE LAVORATIVA DELLA MADRE</w:t>
            </w:r>
          </w:p>
        </w:tc>
      </w:tr>
      <w:tr w:rsidR="00573AA4" w14:paraId="05AC8617" w14:textId="77777777">
        <w:tc>
          <w:tcPr>
            <w:tcW w:w="9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A402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>❑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occupata a tempo pieno</w:t>
            </w:r>
          </w:p>
          <w:p w14:paraId="6F6385D0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jc w:val="both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>❑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occupata a tempo parziale/orario ridotto </w:t>
            </w:r>
            <w:r>
              <w:rPr>
                <w:rFonts w:ascii="Arial" w:eastAsia="Arial" w:hAnsi="Arial" w:cs="Arial"/>
                <w:b/>
                <w:color w:val="000000"/>
                <w:u w:val="single"/>
              </w:rPr>
              <w:t>con n.                 ore lavorative settimanali</w:t>
            </w:r>
          </w:p>
          <w:p w14:paraId="58117964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presso ______________________________________________________</w:t>
            </w:r>
          </w:p>
          <w:p w14:paraId="316AE2D8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Via _________________________________________________________</w:t>
            </w:r>
          </w:p>
          <w:p w14:paraId="6C8D596C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Città ________________________________________________________</w:t>
            </w:r>
          </w:p>
        </w:tc>
      </w:tr>
      <w:tr w:rsidR="00573AA4" w14:paraId="21AF3247" w14:textId="77777777">
        <w:tc>
          <w:tcPr>
            <w:tcW w:w="9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CB97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>❑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Contratti di collaborazione occasionale</w:t>
            </w:r>
          </w:p>
        </w:tc>
      </w:tr>
      <w:tr w:rsidR="00573AA4" w14:paraId="06945076" w14:textId="77777777">
        <w:tc>
          <w:tcPr>
            <w:tcW w:w="9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A023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8"/>
                <w:szCs w:val="28"/>
              </w:rPr>
              <w:t>❑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Non occupata.</w:t>
            </w:r>
          </w:p>
        </w:tc>
      </w:tr>
    </w:tbl>
    <w:p w14:paraId="02DF6802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ab/>
        <w:t>b</w:t>
      </w:r>
      <w:r>
        <w:rPr>
          <w:rFonts w:ascii="Arial" w:eastAsia="Arial" w:hAnsi="Arial" w:cs="Arial"/>
          <w:color w:val="000000"/>
          <w:vertAlign w:val="subscript"/>
        </w:rPr>
        <w:t>2</w:t>
      </w:r>
      <w:r>
        <w:rPr>
          <w:rFonts w:ascii="Arial" w:eastAsia="Arial" w:hAnsi="Arial" w:cs="Arial"/>
          <w:color w:val="000000"/>
        </w:rPr>
        <w:t>) composizione nucleo familiare (escluso il bambino per il quale si richiede il servizio)</w:t>
      </w:r>
    </w:p>
    <w:p w14:paraId="4FA5BD7D" w14:textId="77777777" w:rsidR="00573AA4" w:rsidRDefault="00573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0"/>
        <w:tblW w:w="7076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921"/>
        <w:gridCol w:w="6155"/>
      </w:tblGrid>
      <w:tr w:rsidR="00573AA4" w14:paraId="07806FEC" w14:textId="77777777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63370F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n……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41258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figli di età fino ai 3 anni</w:t>
            </w:r>
          </w:p>
        </w:tc>
      </w:tr>
      <w:tr w:rsidR="00573AA4" w14:paraId="4AFCC585" w14:textId="77777777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525BD1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n……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94BC7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figli di età superiore ai 3 anni ed inferiore ai 5 anni</w:t>
            </w:r>
          </w:p>
        </w:tc>
      </w:tr>
      <w:tr w:rsidR="00573AA4" w14:paraId="52311D7A" w14:textId="77777777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3249F2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n……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B9F75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figli di età superiore ai 5 anni ed inferiore ai 10 anni</w:t>
            </w:r>
          </w:p>
        </w:tc>
      </w:tr>
      <w:tr w:rsidR="00573AA4" w14:paraId="638AD107" w14:textId="77777777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44A038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n……</w:t>
            </w: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36874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figli di età superiore ai 10 anni ed inferiore ai 14 anni</w:t>
            </w:r>
          </w:p>
        </w:tc>
      </w:tr>
    </w:tbl>
    <w:p w14:paraId="5F81DDCC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1426C1C4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br w:type="page"/>
      </w:r>
      <w:r>
        <w:rPr>
          <w:rFonts w:ascii="Arial" w:eastAsia="Arial" w:hAnsi="Arial" w:cs="Arial"/>
          <w:color w:val="000000"/>
        </w:rPr>
        <w:lastRenderedPageBreak/>
        <w:t>b</w:t>
      </w:r>
      <w:r>
        <w:rPr>
          <w:rFonts w:ascii="Arial" w:eastAsia="Arial" w:hAnsi="Arial" w:cs="Arial"/>
          <w:color w:val="000000"/>
          <w:vertAlign w:val="subscript"/>
        </w:rPr>
        <w:t>3</w:t>
      </w:r>
      <w:r>
        <w:rPr>
          <w:rFonts w:ascii="Arial" w:eastAsia="Arial" w:hAnsi="Arial" w:cs="Arial"/>
          <w:color w:val="000000"/>
        </w:rPr>
        <w:t>) presenza di persone con disabilità nel nucleo familiare (escluso il bambino per il quale si richiede il servizio) o situazioni di bisogno sociale</w:t>
      </w:r>
    </w:p>
    <w:p w14:paraId="2DE429D6" w14:textId="77777777" w:rsidR="00573AA4" w:rsidRDefault="00573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1"/>
        <w:tblW w:w="7076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921"/>
        <w:gridCol w:w="6155"/>
      </w:tblGrid>
      <w:tr w:rsidR="00573AA4" w14:paraId="740BAA2E" w14:textId="77777777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25C1F9" w14:textId="77777777" w:rsidR="00573AA4" w:rsidRDefault="0057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F2F05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presenza di persone anziane con necessità di assistenza certificata</w:t>
            </w:r>
          </w:p>
        </w:tc>
      </w:tr>
      <w:tr w:rsidR="00573AA4" w14:paraId="7AEF6422" w14:textId="77777777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8C9EF8" w14:textId="77777777" w:rsidR="00573AA4" w:rsidRDefault="0057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B7E76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presenza di minore con disabilità certificata oltre il 50%</w:t>
            </w:r>
          </w:p>
        </w:tc>
      </w:tr>
      <w:tr w:rsidR="00573AA4" w14:paraId="2B1110E4" w14:textId="77777777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E16283" w14:textId="77777777" w:rsidR="00573AA4" w:rsidRDefault="0057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D26A9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presenza di genitore con disabilità certificata oltre il 50% o malattia invalidante a carattere non transitorio</w:t>
            </w:r>
          </w:p>
        </w:tc>
      </w:tr>
      <w:tr w:rsidR="00573AA4" w14:paraId="0D638E60" w14:textId="77777777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C1B918" w14:textId="77777777" w:rsidR="00573AA4" w:rsidRDefault="0057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6A562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presenza di altro componente con disabilità certificata oltre il 50%</w:t>
            </w:r>
          </w:p>
        </w:tc>
      </w:tr>
      <w:tr w:rsidR="00573AA4" w14:paraId="75353DBD" w14:textId="77777777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59B053" w14:textId="77777777" w:rsidR="00573AA4" w:rsidRDefault="0057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E2383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altre situazioni di bisogno sociale adeguatamente documentate</w:t>
            </w:r>
          </w:p>
        </w:tc>
      </w:tr>
    </w:tbl>
    <w:p w14:paraId="168E8442" w14:textId="77777777" w:rsidR="00573AA4" w:rsidRDefault="00573AA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474908B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Altre notizie ritenute utili:</w:t>
      </w:r>
    </w:p>
    <w:p w14:paraId="36DA2A05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</w:t>
      </w:r>
    </w:p>
    <w:p w14:paraId="6A8ACFAA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</w:t>
      </w:r>
    </w:p>
    <w:p w14:paraId="6A4DA265" w14:textId="77777777" w:rsidR="00573AA4" w:rsidRDefault="00573AA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3F5BDD46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Valore Isee pari ad euro……………………………………… (allega certificazione)</w:t>
      </w:r>
    </w:p>
    <w:p w14:paraId="4244A570" w14:textId="77777777" w:rsidR="00573AA4" w:rsidRDefault="00573AA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E8B9FD0" w14:textId="77777777" w:rsidR="00573AA4" w:rsidRDefault="00573AA4">
      <w:pPr>
        <w:pBdr>
          <w:top w:val="nil"/>
          <w:left w:val="nil"/>
          <w:bottom w:val="nil"/>
          <w:right w:val="nil"/>
          <w:between w:val="nil"/>
        </w:pBdr>
        <w:ind w:left="357"/>
        <w:jc w:val="center"/>
        <w:rPr>
          <w:rFonts w:ascii="Arial" w:eastAsia="Arial" w:hAnsi="Arial" w:cs="Arial"/>
          <w:color w:val="000000"/>
        </w:rPr>
      </w:pPr>
    </w:p>
    <w:tbl>
      <w:tblPr>
        <w:tblStyle w:val="a2"/>
        <w:tblW w:w="864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465"/>
        <w:gridCol w:w="4175"/>
      </w:tblGrid>
      <w:tr w:rsidR="00573AA4" w14:paraId="532F89A4" w14:textId="77777777">
        <w:tc>
          <w:tcPr>
            <w:tcW w:w="4465" w:type="dxa"/>
          </w:tcPr>
          <w:p w14:paraId="2D7EDE82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data _________________________</w:t>
            </w:r>
          </w:p>
          <w:p w14:paraId="772AE2F0" w14:textId="77777777" w:rsidR="00573AA4" w:rsidRDefault="00573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75" w:type="dxa"/>
          </w:tcPr>
          <w:p w14:paraId="4350F67E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</w:t>
            </w:r>
          </w:p>
          <w:p w14:paraId="140D096E" w14:textId="77777777" w:rsidR="00573AA4" w:rsidRDefault="00051F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(firma)</w:t>
            </w:r>
          </w:p>
        </w:tc>
      </w:tr>
    </w:tbl>
    <w:p w14:paraId="61C039C2" w14:textId="77777777" w:rsidR="00573AA4" w:rsidRDefault="00573AA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2674B7DF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AVVERTENZE</w:t>
      </w:r>
    </w:p>
    <w:p w14:paraId="66BEAB2B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Il presente modello contiene dichiarazioni sostitutive di atto di notorietà. Di conseguenza tutte le notizie e/o informazioni fornite devono corrispondere al vero. Nel caso in cui, da apposite verifiche che codeste cooperative sono tenute ad effettuare, anche a campione, le dichiarazioni risultino false, è prevista la </w:t>
      </w:r>
      <w:r>
        <w:rPr>
          <w:rFonts w:ascii="Arial" w:eastAsia="Arial" w:hAnsi="Arial" w:cs="Arial"/>
          <w:b/>
          <w:color w:val="000000"/>
          <w:u w:val="single"/>
        </w:rPr>
        <w:t>segnalazione all’autorità giudiziaria</w:t>
      </w:r>
      <w:r>
        <w:rPr>
          <w:rFonts w:ascii="Arial" w:eastAsia="Arial" w:hAnsi="Arial" w:cs="Arial"/>
          <w:color w:val="000000"/>
        </w:rPr>
        <w:t xml:space="preserve"> per falsa dichiarazione, fatto che costituisce reato, nonché la </w:t>
      </w:r>
      <w:r>
        <w:rPr>
          <w:rFonts w:ascii="Arial" w:eastAsia="Arial" w:hAnsi="Arial" w:cs="Arial"/>
          <w:b/>
          <w:color w:val="000000"/>
          <w:u w:val="single"/>
        </w:rPr>
        <w:t>decadenza</w:t>
      </w:r>
      <w:r>
        <w:rPr>
          <w:rFonts w:ascii="Arial" w:eastAsia="Arial" w:hAnsi="Arial" w:cs="Arial"/>
          <w:color w:val="000000"/>
        </w:rPr>
        <w:t xml:space="preserve"> dal beneficio ottenuto sulla base della dichiarazione non veritiera.</w:t>
      </w:r>
    </w:p>
    <w:p w14:paraId="3BB98390" w14:textId="77777777" w:rsidR="00573AA4" w:rsidRDefault="00573AA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</w:p>
    <w:p w14:paraId="56F8F737" w14:textId="77777777" w:rsidR="00573AA4" w:rsidRDefault="00573AA4">
      <w:pPr>
        <w:pBdr>
          <w:top w:val="nil"/>
          <w:left w:val="nil"/>
          <w:bottom w:val="nil"/>
          <w:right w:val="nil"/>
          <w:between w:val="nil"/>
        </w:pBdr>
        <w:ind w:right="45"/>
        <w:jc w:val="center"/>
        <w:rPr>
          <w:rFonts w:ascii="Arial" w:eastAsia="Arial" w:hAnsi="Arial" w:cs="Arial"/>
          <w:color w:val="000000"/>
        </w:rPr>
      </w:pPr>
    </w:p>
    <w:p w14:paraId="2830D2E5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ind w:right="45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Informativa sul trattamento dei dati personali</w:t>
      </w:r>
    </w:p>
    <w:p w14:paraId="741773D4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ind w:right="45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(artt. 13 e 14 Regolamento UE n. 2016/679)</w:t>
      </w:r>
    </w:p>
    <w:p w14:paraId="42C387A6" w14:textId="77777777" w:rsidR="00573AA4" w:rsidRDefault="00573AA4">
      <w:pPr>
        <w:pBdr>
          <w:top w:val="nil"/>
          <w:left w:val="nil"/>
          <w:bottom w:val="nil"/>
          <w:right w:val="nil"/>
          <w:between w:val="nil"/>
        </w:pBdr>
        <w:ind w:right="45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37BA0D" w14:textId="77777777" w:rsidR="00573AA4" w:rsidRDefault="00051F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Ai sensi del Regolamento UE n. 2016/679 relativo alla protezione delle persone fisiche con riguardo al trattamento dei dati personali e delle disposizioni della normativa nazionale, si informa che:</w:t>
      </w:r>
    </w:p>
    <w:p w14:paraId="0EE98142" w14:textId="77777777" w:rsidR="00573AA4" w:rsidRDefault="00051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6"/>
        </w:tabs>
        <w:ind w:left="286" w:hanging="286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Titolare del trattamento dei dati sono le cooperative Cantieri di innovazione sociale e la coop Polis</w:t>
      </w:r>
    </w:p>
    <w:p w14:paraId="2F10701C" w14:textId="77777777" w:rsidR="00573AA4" w:rsidRDefault="00051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6"/>
        </w:tabs>
        <w:ind w:left="286" w:hanging="286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il trattamento ha ad oggetto le seguenti categorie di dati: dati personali ordinari, dati particolari (salute), dati finanziari (situazione economico patrimoniale), e può avere ad oggetto dati giudiziari;</w:t>
      </w:r>
    </w:p>
    <w:p w14:paraId="24A99F51" w14:textId="77777777" w:rsidR="00573AA4" w:rsidRDefault="00051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6"/>
        </w:tabs>
        <w:ind w:left="286" w:hanging="286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 dati vengono raccolti e trattati per le finalità di cui alla L. P.12.3.2002 n. 4 e ss. mm. e alle procedure amministrative e contabili inerenti all’ammissione ed erogazione dei servizi socio educativi per la prima infanzia. I dati personali raccolti possono essere trattati dalle cooperative su indicate per finalità statistiche e di documentazione; </w:t>
      </w:r>
    </w:p>
    <w:p w14:paraId="1A51A24C" w14:textId="77777777" w:rsidR="00573AA4" w:rsidRDefault="00051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6"/>
        </w:tabs>
        <w:ind w:left="286" w:hanging="286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i dati vengono trattati con sistemi informatici e/o manuali, attraverso procedure adeguate a garantirne la sicurezza e la riservatezza</w:t>
      </w:r>
      <w:r>
        <w:rPr>
          <w:rFonts w:ascii="Arial" w:eastAsia="Arial" w:hAnsi="Arial" w:cs="Arial"/>
          <w:i/>
          <w:color w:val="000000"/>
          <w:sz w:val="18"/>
          <w:szCs w:val="18"/>
        </w:rPr>
        <w:t>;</w:t>
      </w:r>
    </w:p>
    <w:p w14:paraId="48CBF61B" w14:textId="77777777" w:rsidR="00573AA4" w:rsidRDefault="00051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6"/>
        </w:tabs>
        <w:ind w:left="286" w:hanging="286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i dati possono essere conosciuti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dal dirigente designato e dai dipendenti autorizzati del Servizio attività economiche e sociali, custodia forestale – ufficio relazioni con il pubblico (u.r.p.);</w:t>
      </w:r>
    </w:p>
    <w:p w14:paraId="53AD4200" w14:textId="77777777" w:rsidR="00573AA4" w:rsidRDefault="00051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6"/>
        </w:tabs>
        <w:ind w:left="286" w:hanging="286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il conferimento dei dati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ha natura obbligatoria per quanto riguarda i procedimenti  amministrativi e contabili inerenti all’ammissione ed erogazione dei servizi socio educativi per la prima infanzia. Non fornire i dati comporta non osservare obblighi di legge e/o impedire che le cooperative possano provvedere all’ammissione ed erogazione dei servizi socio educativi  per la prima infanzia;</w:t>
      </w:r>
    </w:p>
    <w:p w14:paraId="38C9CBD3" w14:textId="77777777" w:rsidR="00573AA4" w:rsidRDefault="00051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6"/>
        </w:tabs>
        <w:ind w:left="286" w:hanging="286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i dati sono conservati per il periodo strettamente necessario all'esecuzione del compito o della funzione di interesse pubblico e comunque a termini di legge.</w:t>
      </w:r>
    </w:p>
    <w:sectPr w:rsidR="00573AA4">
      <w:headerReference w:type="default" r:id="rId7"/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3B11" w14:textId="77777777" w:rsidR="00282682" w:rsidRDefault="00282682">
      <w:r>
        <w:separator/>
      </w:r>
    </w:p>
  </w:endnote>
  <w:endnote w:type="continuationSeparator" w:id="0">
    <w:p w14:paraId="5D34BDD4" w14:textId="77777777" w:rsidR="00282682" w:rsidRDefault="0028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9BEE" w14:textId="77777777" w:rsidR="00282682" w:rsidRDefault="00282682">
      <w:r>
        <w:separator/>
      </w:r>
    </w:p>
  </w:footnote>
  <w:footnote w:type="continuationSeparator" w:id="0">
    <w:p w14:paraId="320405A3" w14:textId="77777777" w:rsidR="00282682" w:rsidRDefault="0028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AFE2" w14:textId="77777777" w:rsidR="00573AA4" w:rsidRDefault="00051F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B98E049" wp14:editId="32E1542B">
          <wp:extent cx="2044065" cy="12668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4065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</w:t>
    </w:r>
    <w:r>
      <w:rPr>
        <w:noProof/>
        <w:color w:val="C00000"/>
      </w:rPr>
      <w:drawing>
        <wp:inline distT="0" distB="0" distL="114300" distR="114300" wp14:anchorId="0966D502" wp14:editId="490669F8">
          <wp:extent cx="990600" cy="133032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1330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7707"/>
    <w:multiLevelType w:val="multilevel"/>
    <w:tmpl w:val="10865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3AA4"/>
    <w:rsid w:val="00051F39"/>
    <w:rsid w:val="00282682"/>
    <w:rsid w:val="004C065C"/>
    <w:rsid w:val="00573AA4"/>
    <w:rsid w:val="005B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A7E9"/>
  <w15:docId w15:val="{52F5E4FC-B105-4D6F-9C69-7225002A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</w:tblPr>
  </w:style>
  <w:style w:type="table" w:customStyle="1" w:styleId="a0">
    <w:basedOn w:val="Tabellanormale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2">
    <w:basedOn w:val="Tabellanormal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C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2021-06-28T16:16:00Z</cp:lastPrinted>
  <dcterms:created xsi:type="dcterms:W3CDTF">2021-06-28T07:53:00Z</dcterms:created>
  <dcterms:modified xsi:type="dcterms:W3CDTF">2021-06-28T16:17:00Z</dcterms:modified>
</cp:coreProperties>
</file>